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D40298" w:rsidTr="000A6040">
        <w:tc>
          <w:tcPr>
            <w:tcW w:w="2405" w:type="dxa"/>
          </w:tcPr>
          <w:p w:rsidR="00D40298" w:rsidRDefault="00D40298" w:rsidP="00B15F61">
            <w:pPr>
              <w:rPr>
                <w:b/>
                <w:u w:val="single"/>
              </w:rPr>
            </w:pPr>
            <w:r w:rsidRPr="00D40298">
              <w:rPr>
                <w:b/>
                <w:noProof/>
                <w:u w:val="single"/>
                <w:lang w:eastAsia="tr-TR"/>
              </w:rPr>
              <w:drawing>
                <wp:inline distT="0" distB="0" distL="0" distR="0">
                  <wp:extent cx="1322070" cy="1497330"/>
                  <wp:effectExtent l="0" t="0" r="0" b="7620"/>
                  <wp:docPr id="1" name="Resim 1" descr="C:\Users\ASUS\Desktop\İŞ_KASIM_2022\An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İŞ_KASIM_2022\An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:rsidR="000A6040" w:rsidRDefault="000A6040" w:rsidP="00B15F61">
            <w:pPr>
              <w:rPr>
                <w:b/>
                <w:sz w:val="28"/>
                <w:szCs w:val="28"/>
              </w:rPr>
            </w:pPr>
          </w:p>
          <w:p w:rsidR="000A6040" w:rsidRDefault="000A6040" w:rsidP="00B15F61">
            <w:pPr>
              <w:rPr>
                <w:b/>
                <w:sz w:val="28"/>
                <w:szCs w:val="28"/>
              </w:rPr>
            </w:pPr>
          </w:p>
          <w:p w:rsidR="00D40298" w:rsidRPr="000A6040" w:rsidRDefault="000A6040" w:rsidP="00B15F6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A6040">
              <w:rPr>
                <w:b/>
                <w:sz w:val="28"/>
                <w:szCs w:val="28"/>
              </w:rPr>
              <w:t>TRAKYA ÜNİVERSİTESİ</w:t>
            </w:r>
          </w:p>
          <w:p w:rsidR="000A6040" w:rsidRDefault="000A6040" w:rsidP="00B15F61">
            <w:pPr>
              <w:rPr>
                <w:b/>
                <w:u w:val="single"/>
              </w:rPr>
            </w:pPr>
            <w:r w:rsidRPr="000A6040">
              <w:rPr>
                <w:b/>
                <w:sz w:val="28"/>
                <w:szCs w:val="28"/>
              </w:rPr>
              <w:t>ENGELSİZ ÜNİVERSİTE BİRİMİ</w:t>
            </w:r>
          </w:p>
        </w:tc>
        <w:tc>
          <w:tcPr>
            <w:tcW w:w="3021" w:type="dxa"/>
          </w:tcPr>
          <w:p w:rsidR="00D40298" w:rsidRDefault="00D40298" w:rsidP="00B15F61">
            <w:pPr>
              <w:rPr>
                <w:b/>
                <w:u w:val="single"/>
              </w:rPr>
            </w:pPr>
            <w:r w:rsidRPr="00D40298">
              <w:rPr>
                <w:b/>
                <w:noProof/>
                <w:u w:val="single"/>
                <w:lang w:eastAsia="tr-TR"/>
              </w:rPr>
              <w:drawing>
                <wp:inline distT="0" distB="0" distL="0" distR="0">
                  <wp:extent cx="1562100" cy="1524000"/>
                  <wp:effectExtent l="0" t="0" r="0" b="0"/>
                  <wp:docPr id="2" name="Resim 2" descr="C:\Users\ASUS\Desktop\İŞ_KASIM_2022\EngelsizBirim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İŞ_KASIM_2022\EngelsizBirim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F61" w:rsidRDefault="00B15F61" w:rsidP="00B15F61">
      <w:pPr>
        <w:rPr>
          <w:b/>
          <w:u w:val="single"/>
        </w:rPr>
      </w:pPr>
    </w:p>
    <w:p w:rsidR="00B15F61" w:rsidRDefault="00B15F61" w:rsidP="00B15F61">
      <w:pPr>
        <w:rPr>
          <w:b/>
          <w:u w:val="single"/>
        </w:rPr>
      </w:pPr>
    </w:p>
    <w:p w:rsidR="00B15F61" w:rsidRPr="00B15F61" w:rsidRDefault="00B15F61" w:rsidP="00B15F61">
      <w:pPr>
        <w:rPr>
          <w:b/>
        </w:rPr>
      </w:pPr>
      <w:r w:rsidRPr="00B15F61">
        <w:rPr>
          <w:b/>
          <w:u w:val="single"/>
        </w:rPr>
        <w:t>Sınav İçi Uyarlama Formu</w:t>
      </w:r>
    </w:p>
    <w:p w:rsidR="00B15F61" w:rsidRPr="00B15F61" w:rsidRDefault="00B15F61" w:rsidP="00B15F61">
      <w:pPr>
        <w:rPr>
          <w:b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705"/>
        <w:gridCol w:w="857"/>
        <w:gridCol w:w="3852"/>
        <w:gridCol w:w="628"/>
      </w:tblGrid>
      <w:tr w:rsidR="00B15F61" w:rsidRPr="00B15F61" w:rsidTr="00B15F61">
        <w:trPr>
          <w:trHeight w:val="320"/>
        </w:trPr>
        <w:tc>
          <w:tcPr>
            <w:tcW w:w="5000" w:type="pct"/>
            <w:gridSpan w:val="4"/>
            <w:shd w:val="clear" w:color="auto" w:fill="FFFFFF"/>
          </w:tcPr>
          <w:p w:rsidR="00B15F61" w:rsidRPr="00B15F61" w:rsidRDefault="00B15F61" w:rsidP="00B15F61">
            <w:pPr>
              <w:rPr>
                <w:b/>
              </w:rPr>
            </w:pPr>
            <w:r w:rsidRPr="00B15F61">
              <w:rPr>
                <w:b/>
              </w:rPr>
              <w:t>Trakya Üniversitesi Engelsiz Üniversite Birimi Sınav İçi Uyarlama Talep Formu</w:t>
            </w:r>
          </w:p>
        </w:tc>
      </w:tr>
      <w:tr w:rsidR="00B15F61" w:rsidRPr="00B15F61" w:rsidTr="00B15F61">
        <w:trPr>
          <w:trHeight w:val="330"/>
        </w:trPr>
        <w:tc>
          <w:tcPr>
            <w:tcW w:w="5000" w:type="pct"/>
            <w:gridSpan w:val="4"/>
            <w:shd w:val="clear" w:color="auto" w:fill="FFFFFF"/>
          </w:tcPr>
          <w:p w:rsidR="00B15F61" w:rsidRPr="00B15F61" w:rsidRDefault="00B15F61" w:rsidP="00B15F61">
            <w:pPr>
              <w:rPr>
                <w:b/>
              </w:rPr>
            </w:pPr>
            <w:r w:rsidRPr="00B15F61">
              <w:rPr>
                <w:b/>
              </w:rPr>
              <w:t>Sınav İçi Uyarlamalar</w:t>
            </w:r>
          </w:p>
        </w:tc>
      </w:tr>
      <w:tr w:rsidR="00B15F61" w:rsidRPr="00B15F61" w:rsidTr="00B15F61">
        <w:trPr>
          <w:trHeight w:val="511"/>
        </w:trPr>
        <w:tc>
          <w:tcPr>
            <w:tcW w:w="2522" w:type="pct"/>
            <w:gridSpan w:val="2"/>
            <w:shd w:val="clear" w:color="auto" w:fill="FFFFFF"/>
          </w:tcPr>
          <w:p w:rsidR="00B15F61" w:rsidRPr="00B15F61" w:rsidRDefault="00B15F61" w:rsidP="00B15F61">
            <w:pPr>
              <w:rPr>
                <w:b/>
              </w:rPr>
            </w:pPr>
            <w:r w:rsidRPr="00B15F61">
              <w:rPr>
                <w:b/>
              </w:rPr>
              <w:t>Öğrenci için uygun görülen uyarlamalar</w:t>
            </w:r>
          </w:p>
        </w:tc>
        <w:tc>
          <w:tcPr>
            <w:tcW w:w="2478" w:type="pct"/>
            <w:gridSpan w:val="2"/>
            <w:shd w:val="clear" w:color="auto" w:fill="FFFFFF"/>
          </w:tcPr>
          <w:p w:rsidR="00B15F61" w:rsidRPr="00B15F61" w:rsidRDefault="00B15F61" w:rsidP="00B15F61">
            <w:pPr>
              <w:rPr>
                <w:b/>
              </w:rPr>
            </w:pPr>
            <w:r w:rsidRPr="00B15F61">
              <w:rPr>
                <w:b/>
              </w:rPr>
              <w:t>Öğretim</w:t>
            </w:r>
            <w:r w:rsidRPr="00B15F61">
              <w:rPr>
                <w:b/>
              </w:rPr>
              <w:tab/>
              <w:t>elamanı</w:t>
            </w:r>
            <w:r w:rsidRPr="00B15F61">
              <w:rPr>
                <w:b/>
              </w:rPr>
              <w:tab/>
              <w:t>tarafından</w:t>
            </w:r>
            <w:r w:rsidRPr="00B15F61">
              <w:rPr>
                <w:b/>
              </w:rPr>
              <w:tab/>
              <w:t>uygun</w:t>
            </w:r>
            <w:r w:rsidRPr="00B15F61">
              <w:rPr>
                <w:b/>
              </w:rPr>
              <w:tab/>
              <w:t>görülen</w:t>
            </w:r>
          </w:p>
          <w:p w:rsidR="00B15F61" w:rsidRPr="00B15F61" w:rsidRDefault="00B15F61" w:rsidP="00B15F61">
            <w:pPr>
              <w:rPr>
                <w:b/>
              </w:rPr>
            </w:pPr>
            <w:proofErr w:type="gramStart"/>
            <w:r w:rsidRPr="00B15F61">
              <w:rPr>
                <w:b/>
              </w:rPr>
              <w:t>uyarlamalar</w:t>
            </w:r>
            <w:proofErr w:type="gramEnd"/>
          </w:p>
        </w:tc>
      </w:tr>
      <w:tr w:rsidR="00B15F61" w:rsidRPr="00B15F61" w:rsidTr="00B15F61">
        <w:trPr>
          <w:trHeight w:val="353"/>
        </w:trPr>
        <w:tc>
          <w:tcPr>
            <w:tcW w:w="2049" w:type="pct"/>
            <w:shd w:val="clear" w:color="auto" w:fill="FFFFFF"/>
          </w:tcPr>
          <w:p w:rsidR="00B15F61" w:rsidRPr="00B15F61" w:rsidRDefault="00B15F61" w:rsidP="00B15F61">
            <w:r w:rsidRPr="00B15F61">
              <w:t>Büyük Puntolu Sınav Materyali</w:t>
            </w:r>
          </w:p>
        </w:tc>
        <w:tc>
          <w:tcPr>
            <w:tcW w:w="474" w:type="pct"/>
            <w:shd w:val="clear" w:color="auto" w:fill="FFFFFF"/>
          </w:tcPr>
          <w:p w:rsidR="00B15F61" w:rsidRPr="00B15F61" w:rsidRDefault="00B15F61" w:rsidP="00B15F61">
            <w:r w:rsidRPr="00B15F6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130" w:type="pct"/>
            <w:shd w:val="clear" w:color="auto" w:fill="FFFFFF"/>
          </w:tcPr>
          <w:p w:rsidR="00B15F61" w:rsidRPr="00B15F61" w:rsidRDefault="00B15F61" w:rsidP="00B15F61">
            <w:r w:rsidRPr="00B15F61">
              <w:t>Büyük Puntolu Sınav Materyali</w:t>
            </w:r>
          </w:p>
        </w:tc>
        <w:tc>
          <w:tcPr>
            <w:tcW w:w="348" w:type="pct"/>
            <w:shd w:val="clear" w:color="auto" w:fill="FFFFFF"/>
          </w:tcPr>
          <w:p w:rsidR="00B15F61" w:rsidRPr="00B15F61" w:rsidRDefault="00B15F61" w:rsidP="00B15F61">
            <w:r w:rsidRPr="00B15F61">
              <w:rPr>
                <w:rFonts w:ascii="Segoe UI Symbol" w:hAnsi="Segoe UI Symbol" w:cs="Segoe UI Symbol"/>
              </w:rPr>
              <w:t>☐</w:t>
            </w:r>
          </w:p>
        </w:tc>
      </w:tr>
      <w:tr w:rsidR="00B15F61" w:rsidRPr="00B15F61" w:rsidTr="00B15F61">
        <w:trPr>
          <w:trHeight w:val="354"/>
        </w:trPr>
        <w:tc>
          <w:tcPr>
            <w:tcW w:w="2049" w:type="pct"/>
            <w:shd w:val="clear" w:color="auto" w:fill="FFFFFF"/>
          </w:tcPr>
          <w:p w:rsidR="00B15F61" w:rsidRPr="00B15F61" w:rsidRDefault="00B15F61" w:rsidP="00B15F61">
            <w:r w:rsidRPr="00B15F61">
              <w:t>Sınav için Yazıcı/Okuyucu</w:t>
            </w:r>
          </w:p>
        </w:tc>
        <w:tc>
          <w:tcPr>
            <w:tcW w:w="474" w:type="pct"/>
            <w:shd w:val="clear" w:color="auto" w:fill="FFFFFF"/>
          </w:tcPr>
          <w:p w:rsidR="00B15F61" w:rsidRPr="00B15F61" w:rsidRDefault="00B15F61" w:rsidP="00B15F61">
            <w:r w:rsidRPr="00B15F6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130" w:type="pct"/>
            <w:shd w:val="clear" w:color="auto" w:fill="FFFFFF"/>
          </w:tcPr>
          <w:p w:rsidR="00B15F61" w:rsidRPr="00B15F61" w:rsidRDefault="00B15F61" w:rsidP="00B15F61">
            <w:r w:rsidRPr="00B15F61">
              <w:t>Sınav için Yazıcı/Okuyucu</w:t>
            </w:r>
          </w:p>
        </w:tc>
        <w:tc>
          <w:tcPr>
            <w:tcW w:w="348" w:type="pct"/>
            <w:shd w:val="clear" w:color="auto" w:fill="FFFFFF"/>
          </w:tcPr>
          <w:p w:rsidR="00B15F61" w:rsidRPr="00B15F61" w:rsidRDefault="00B15F61" w:rsidP="00B15F61">
            <w:r w:rsidRPr="00B15F61">
              <w:rPr>
                <w:rFonts w:ascii="Segoe UI Symbol" w:hAnsi="Segoe UI Symbol" w:cs="Segoe UI Symbol"/>
              </w:rPr>
              <w:t>☐</w:t>
            </w:r>
          </w:p>
        </w:tc>
      </w:tr>
      <w:tr w:rsidR="00B15F61" w:rsidRPr="00B15F61" w:rsidTr="00B15F61">
        <w:trPr>
          <w:trHeight w:val="354"/>
        </w:trPr>
        <w:tc>
          <w:tcPr>
            <w:tcW w:w="2049" w:type="pct"/>
            <w:shd w:val="clear" w:color="auto" w:fill="FFFFFF"/>
          </w:tcPr>
          <w:p w:rsidR="00B15F61" w:rsidRPr="00B15F61" w:rsidRDefault="00B15F61" w:rsidP="00B15F61">
            <w:r w:rsidRPr="00B15F61">
              <w:t>Braille Sınav Materyali</w:t>
            </w:r>
          </w:p>
        </w:tc>
        <w:tc>
          <w:tcPr>
            <w:tcW w:w="474" w:type="pct"/>
            <w:shd w:val="clear" w:color="auto" w:fill="FFFFFF"/>
          </w:tcPr>
          <w:p w:rsidR="00B15F61" w:rsidRPr="00B15F61" w:rsidRDefault="00B15F61" w:rsidP="00B15F61">
            <w:r w:rsidRPr="00B15F6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130" w:type="pct"/>
            <w:shd w:val="clear" w:color="auto" w:fill="FFFFFF"/>
          </w:tcPr>
          <w:p w:rsidR="00B15F61" w:rsidRPr="00B15F61" w:rsidRDefault="00B15F61" w:rsidP="00B15F61">
            <w:r w:rsidRPr="00B15F61">
              <w:t>Braille Sınav Materyali</w:t>
            </w:r>
          </w:p>
        </w:tc>
        <w:tc>
          <w:tcPr>
            <w:tcW w:w="348" w:type="pct"/>
            <w:shd w:val="clear" w:color="auto" w:fill="FFFFFF"/>
          </w:tcPr>
          <w:p w:rsidR="00B15F61" w:rsidRPr="00B15F61" w:rsidRDefault="00B15F61" w:rsidP="00B15F61">
            <w:r w:rsidRPr="00B15F61">
              <w:rPr>
                <w:rFonts w:ascii="Segoe UI Symbol" w:hAnsi="Segoe UI Symbol" w:cs="Segoe UI Symbol"/>
              </w:rPr>
              <w:t>☐</w:t>
            </w:r>
          </w:p>
        </w:tc>
      </w:tr>
      <w:tr w:rsidR="00B15F61" w:rsidRPr="00B15F61" w:rsidTr="00B15F61">
        <w:trPr>
          <w:trHeight w:val="413"/>
        </w:trPr>
        <w:tc>
          <w:tcPr>
            <w:tcW w:w="2049" w:type="pct"/>
            <w:shd w:val="clear" w:color="auto" w:fill="FFFFFF"/>
          </w:tcPr>
          <w:p w:rsidR="00B15F61" w:rsidRPr="00B15F61" w:rsidRDefault="00B15F61" w:rsidP="00B15F61">
            <w:r w:rsidRPr="00B15F61">
              <w:t>Sınav için Süre Artırımı ( %</w:t>
            </w:r>
            <w:r w:rsidRPr="00B15F61">
              <w:rPr>
                <w:u w:val="single"/>
              </w:rPr>
              <w:t xml:space="preserve">  </w:t>
            </w:r>
            <w:r w:rsidRPr="00B15F61">
              <w:t>)</w:t>
            </w:r>
          </w:p>
        </w:tc>
        <w:tc>
          <w:tcPr>
            <w:tcW w:w="474" w:type="pct"/>
            <w:shd w:val="clear" w:color="auto" w:fill="FFFFFF"/>
          </w:tcPr>
          <w:p w:rsidR="00B15F61" w:rsidRPr="00B15F61" w:rsidRDefault="00B15F61" w:rsidP="00B15F61">
            <w:r w:rsidRPr="00B15F6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130" w:type="pct"/>
            <w:tcBorders>
              <w:bottom w:val="nil"/>
            </w:tcBorders>
            <w:shd w:val="clear" w:color="auto" w:fill="FFFFFF"/>
          </w:tcPr>
          <w:p w:rsidR="00B15F61" w:rsidRPr="00B15F61" w:rsidRDefault="00B15F61" w:rsidP="00B15F61">
            <w:r w:rsidRPr="00B15F61">
              <w:t>Sınav için Süre Artırımı ( %__)</w:t>
            </w:r>
          </w:p>
          <w:p w:rsidR="00B15F61" w:rsidRPr="00B15F61" w:rsidRDefault="00B15F61" w:rsidP="00B15F61">
            <w:r w:rsidRPr="00B15F61">
              <w:t>( %</w:t>
            </w:r>
            <w:r w:rsidRPr="00B15F61">
              <w:tab/>
              <w:t>)</w:t>
            </w:r>
          </w:p>
        </w:tc>
        <w:tc>
          <w:tcPr>
            <w:tcW w:w="348" w:type="pct"/>
            <w:shd w:val="clear" w:color="auto" w:fill="FFFFFF"/>
          </w:tcPr>
          <w:p w:rsidR="00B15F61" w:rsidRPr="00B15F61" w:rsidRDefault="00B15F61" w:rsidP="00B15F61">
            <w:r w:rsidRPr="00B15F61">
              <w:rPr>
                <w:rFonts w:ascii="Segoe UI Symbol" w:hAnsi="Segoe UI Symbol" w:cs="Segoe UI Symbol"/>
              </w:rPr>
              <w:t>☐</w:t>
            </w:r>
          </w:p>
        </w:tc>
      </w:tr>
      <w:tr w:rsidR="00B15F61" w:rsidRPr="00B15F61" w:rsidTr="00B15F61">
        <w:trPr>
          <w:trHeight w:val="413"/>
        </w:trPr>
        <w:tc>
          <w:tcPr>
            <w:tcW w:w="2049" w:type="pct"/>
            <w:shd w:val="clear" w:color="auto" w:fill="FFFFFF"/>
          </w:tcPr>
          <w:p w:rsidR="00B15F61" w:rsidRPr="00B15F61" w:rsidRDefault="00B15F61" w:rsidP="00B15F61">
            <w:r w:rsidRPr="00B15F61">
              <w:t xml:space="preserve">Sınav evrakının </w:t>
            </w:r>
            <w:proofErr w:type="spellStart"/>
            <w:r w:rsidRPr="00B15F61">
              <w:t>flash</w:t>
            </w:r>
            <w:proofErr w:type="spellEnd"/>
            <w:r w:rsidRPr="00B15F61">
              <w:t xml:space="preserve"> ile getirilmesi</w:t>
            </w:r>
          </w:p>
          <w:p w:rsidR="00B15F61" w:rsidRPr="00B15F61" w:rsidRDefault="00B15F61" w:rsidP="00B15F61">
            <w:r w:rsidRPr="00B15F61">
              <w:t>(PC kullanan öğrenciler için).</w:t>
            </w:r>
          </w:p>
        </w:tc>
        <w:tc>
          <w:tcPr>
            <w:tcW w:w="474" w:type="pct"/>
            <w:shd w:val="clear" w:color="auto" w:fill="FFFFFF"/>
          </w:tcPr>
          <w:p w:rsidR="00B15F61" w:rsidRPr="00B15F61" w:rsidRDefault="00B15F61" w:rsidP="00B15F61">
            <w:r w:rsidRPr="00B15F6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130" w:type="pct"/>
            <w:tcBorders>
              <w:top w:val="nil"/>
            </w:tcBorders>
            <w:shd w:val="clear" w:color="auto" w:fill="FFFFFF"/>
          </w:tcPr>
          <w:p w:rsidR="00B15F61" w:rsidRPr="00B15F61" w:rsidRDefault="00B15F61" w:rsidP="00B15F61">
            <w:r w:rsidRPr="00B15F61">
              <w:t xml:space="preserve">Sınav evrakının </w:t>
            </w:r>
            <w:proofErr w:type="spellStart"/>
            <w:r w:rsidRPr="00B15F61">
              <w:t>flash</w:t>
            </w:r>
            <w:proofErr w:type="spellEnd"/>
            <w:r w:rsidRPr="00B15F61">
              <w:t xml:space="preserve"> ile getirilmesi</w:t>
            </w:r>
          </w:p>
          <w:p w:rsidR="00B15F61" w:rsidRPr="00B15F61" w:rsidRDefault="00B15F61" w:rsidP="00B15F61">
            <w:r w:rsidRPr="00B15F61">
              <w:t>(PC kullanan öğrenciler için).</w:t>
            </w:r>
          </w:p>
        </w:tc>
        <w:tc>
          <w:tcPr>
            <w:tcW w:w="348" w:type="pct"/>
            <w:shd w:val="clear" w:color="auto" w:fill="FFFFFF"/>
          </w:tcPr>
          <w:p w:rsidR="00B15F61" w:rsidRPr="00B15F61" w:rsidRDefault="00B15F61" w:rsidP="00B15F61">
            <w:r w:rsidRPr="00B15F61">
              <w:rPr>
                <w:rFonts w:ascii="Segoe UI Symbol" w:hAnsi="Segoe UI Symbol" w:cs="Segoe UI Symbol"/>
              </w:rPr>
              <w:t>☐</w:t>
            </w:r>
          </w:p>
        </w:tc>
      </w:tr>
      <w:tr w:rsidR="00B15F61" w:rsidRPr="00B15F61" w:rsidTr="00B15F61">
        <w:trPr>
          <w:trHeight w:val="413"/>
        </w:trPr>
        <w:tc>
          <w:tcPr>
            <w:tcW w:w="2049" w:type="pct"/>
            <w:shd w:val="clear" w:color="auto" w:fill="FFFFFF"/>
          </w:tcPr>
          <w:p w:rsidR="00B15F61" w:rsidRPr="00B15F61" w:rsidRDefault="00B15F61" w:rsidP="00B15F61">
            <w:r w:rsidRPr="00B15F61">
              <w:t>Diğer ( lütfen belirtiniz):</w:t>
            </w:r>
          </w:p>
        </w:tc>
        <w:tc>
          <w:tcPr>
            <w:tcW w:w="474" w:type="pct"/>
            <w:shd w:val="clear" w:color="auto" w:fill="FFFFFF"/>
          </w:tcPr>
          <w:p w:rsidR="00B15F61" w:rsidRPr="00B15F61" w:rsidRDefault="00B15F61" w:rsidP="00B15F61"/>
        </w:tc>
        <w:tc>
          <w:tcPr>
            <w:tcW w:w="2130" w:type="pct"/>
            <w:shd w:val="clear" w:color="auto" w:fill="FFFFFF"/>
          </w:tcPr>
          <w:p w:rsidR="00B15F61" w:rsidRPr="00B15F61" w:rsidRDefault="00B15F61" w:rsidP="00B15F61">
            <w:r w:rsidRPr="00B15F61">
              <w:t>Diğer ( lütfen belirtiniz):</w:t>
            </w:r>
          </w:p>
        </w:tc>
        <w:tc>
          <w:tcPr>
            <w:tcW w:w="348" w:type="pct"/>
            <w:shd w:val="clear" w:color="auto" w:fill="FFFFFF"/>
          </w:tcPr>
          <w:p w:rsidR="00B15F61" w:rsidRPr="00B15F61" w:rsidRDefault="00B15F61" w:rsidP="00B15F61"/>
        </w:tc>
      </w:tr>
      <w:tr w:rsidR="00B15F61" w:rsidRPr="00B15F61" w:rsidTr="00B15F61">
        <w:trPr>
          <w:trHeight w:val="824"/>
        </w:trPr>
        <w:tc>
          <w:tcPr>
            <w:tcW w:w="5000" w:type="pct"/>
            <w:gridSpan w:val="4"/>
            <w:shd w:val="clear" w:color="auto" w:fill="FFFFFF"/>
          </w:tcPr>
          <w:p w:rsidR="00B15F61" w:rsidRPr="00B15F61" w:rsidRDefault="00B15F61" w:rsidP="00B15F61">
            <w:pPr>
              <w:rPr>
                <w:b/>
              </w:rPr>
            </w:pPr>
          </w:p>
          <w:p w:rsidR="00B15F61" w:rsidRPr="00B15F61" w:rsidRDefault="00B15F61" w:rsidP="00B15F61">
            <w:r w:rsidRPr="00B15F61">
              <w:rPr>
                <w:b/>
              </w:rPr>
              <w:t xml:space="preserve">Öğretim elemanı tarafından uygun görülmeyen uyarlamalar ve nedenleri: </w:t>
            </w:r>
            <w:r w:rsidRPr="00B15F61">
              <w:rPr>
                <w:u w:val="single"/>
              </w:rPr>
              <w:tab/>
            </w:r>
          </w:p>
        </w:tc>
      </w:tr>
      <w:tr w:rsidR="00B15F61" w:rsidRPr="00B15F61" w:rsidTr="00B15F61">
        <w:trPr>
          <w:trHeight w:val="827"/>
        </w:trPr>
        <w:tc>
          <w:tcPr>
            <w:tcW w:w="5000" w:type="pct"/>
            <w:gridSpan w:val="4"/>
            <w:shd w:val="clear" w:color="auto" w:fill="FFFFFF"/>
          </w:tcPr>
          <w:p w:rsidR="00B15F61" w:rsidRPr="00B15F61" w:rsidRDefault="00B15F61" w:rsidP="00B15F61">
            <w:pPr>
              <w:rPr>
                <w:b/>
              </w:rPr>
            </w:pPr>
            <w:r w:rsidRPr="00B15F61">
              <w:rPr>
                <w:b/>
              </w:rPr>
              <w:t>Trakya Üniversitesi Engelsiz Üniversite Birimi Sorumlusu</w:t>
            </w:r>
          </w:p>
          <w:p w:rsidR="00B15F61" w:rsidRPr="00B15F61" w:rsidRDefault="00B15F61" w:rsidP="00B15F61">
            <w:pPr>
              <w:rPr>
                <w:b/>
              </w:rPr>
            </w:pPr>
            <w:r w:rsidRPr="00B15F61">
              <w:rPr>
                <w:b/>
              </w:rPr>
              <w:t>Ad-</w:t>
            </w:r>
            <w:proofErr w:type="spellStart"/>
            <w:r w:rsidRPr="00B15F61">
              <w:rPr>
                <w:b/>
              </w:rPr>
              <w:t>Soyad</w:t>
            </w:r>
            <w:proofErr w:type="spellEnd"/>
            <w:r w:rsidRPr="00B15F61">
              <w:rPr>
                <w:b/>
              </w:rPr>
              <w:t>:</w:t>
            </w:r>
            <w:r w:rsidRPr="00B15F61">
              <w:rPr>
                <w:b/>
              </w:rPr>
              <w:tab/>
              <w:t>İmza:</w:t>
            </w:r>
          </w:p>
        </w:tc>
      </w:tr>
      <w:tr w:rsidR="00B15F61" w:rsidRPr="00B15F61" w:rsidTr="00B15F61">
        <w:trPr>
          <w:trHeight w:val="827"/>
        </w:trPr>
        <w:tc>
          <w:tcPr>
            <w:tcW w:w="5000" w:type="pct"/>
            <w:gridSpan w:val="4"/>
            <w:shd w:val="clear" w:color="auto" w:fill="FFFFFF"/>
          </w:tcPr>
          <w:p w:rsidR="00B15F61" w:rsidRPr="00B15F61" w:rsidRDefault="00B15F61" w:rsidP="00B15F61">
            <w:pPr>
              <w:rPr>
                <w:b/>
              </w:rPr>
            </w:pPr>
            <w:r w:rsidRPr="00B15F61">
              <w:rPr>
                <w:b/>
              </w:rPr>
              <w:t>Öğretim elamanı</w:t>
            </w:r>
          </w:p>
          <w:p w:rsidR="00B15F61" w:rsidRPr="00B15F61" w:rsidRDefault="00B15F61" w:rsidP="00B15F61">
            <w:pPr>
              <w:rPr>
                <w:b/>
              </w:rPr>
            </w:pPr>
            <w:r w:rsidRPr="00B15F61">
              <w:rPr>
                <w:b/>
              </w:rPr>
              <w:t>Ad-</w:t>
            </w:r>
            <w:proofErr w:type="spellStart"/>
            <w:r w:rsidRPr="00B15F61">
              <w:rPr>
                <w:b/>
              </w:rPr>
              <w:t>Soyad</w:t>
            </w:r>
            <w:proofErr w:type="spellEnd"/>
            <w:r w:rsidRPr="00B15F61">
              <w:rPr>
                <w:b/>
              </w:rPr>
              <w:t>:</w:t>
            </w:r>
            <w:r w:rsidRPr="00B15F61">
              <w:rPr>
                <w:b/>
              </w:rPr>
              <w:tab/>
              <w:t>İmza:</w:t>
            </w:r>
          </w:p>
        </w:tc>
      </w:tr>
      <w:tr w:rsidR="00B15F61" w:rsidRPr="00B15F61" w:rsidTr="00B15F61">
        <w:trPr>
          <w:trHeight w:val="826"/>
        </w:trPr>
        <w:tc>
          <w:tcPr>
            <w:tcW w:w="5000" w:type="pct"/>
            <w:gridSpan w:val="4"/>
            <w:shd w:val="clear" w:color="auto" w:fill="FFFFFF"/>
          </w:tcPr>
          <w:p w:rsidR="00B15F61" w:rsidRPr="00B15F61" w:rsidRDefault="00B15F61" w:rsidP="00B15F61">
            <w:pPr>
              <w:rPr>
                <w:b/>
              </w:rPr>
            </w:pPr>
            <w:r w:rsidRPr="00B15F61">
              <w:rPr>
                <w:b/>
              </w:rPr>
              <w:t>Öğrenci</w:t>
            </w:r>
          </w:p>
          <w:p w:rsidR="00B15F61" w:rsidRPr="00B15F61" w:rsidRDefault="00B15F61" w:rsidP="00B15F61">
            <w:pPr>
              <w:rPr>
                <w:b/>
              </w:rPr>
            </w:pPr>
            <w:r w:rsidRPr="00B15F61">
              <w:rPr>
                <w:b/>
              </w:rPr>
              <w:lastRenderedPageBreak/>
              <w:t>Ad-</w:t>
            </w:r>
            <w:proofErr w:type="spellStart"/>
            <w:r w:rsidRPr="00B15F61">
              <w:rPr>
                <w:b/>
              </w:rPr>
              <w:t>Soyad</w:t>
            </w:r>
            <w:proofErr w:type="spellEnd"/>
            <w:r w:rsidRPr="00B15F61">
              <w:rPr>
                <w:b/>
              </w:rPr>
              <w:t>:</w:t>
            </w:r>
            <w:r w:rsidRPr="00B15F61">
              <w:rPr>
                <w:b/>
              </w:rPr>
              <w:tab/>
              <w:t>İmza:</w:t>
            </w:r>
          </w:p>
        </w:tc>
      </w:tr>
    </w:tbl>
    <w:p w:rsidR="00C768FF" w:rsidRDefault="000A6040"/>
    <w:sectPr w:rsidR="00C7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61"/>
    <w:rsid w:val="00034615"/>
    <w:rsid w:val="000A6040"/>
    <w:rsid w:val="00B15F61"/>
    <w:rsid w:val="00D40298"/>
    <w:rsid w:val="00E14101"/>
    <w:rsid w:val="00E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BDD0"/>
  <w15:chartTrackingRefBased/>
  <w15:docId w15:val="{7B8F0FFE-2BD9-4C71-BB41-429203F5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797</Characters>
  <Application>Microsoft Office Word</Application>
  <DocSecurity>0</DocSecurity>
  <Lines>6</Lines>
  <Paragraphs>1</Paragraphs>
  <ScaleCrop>false</ScaleCrop>
  <Company>NouS/TncTR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2022-12-11T08:42:00Z</dcterms:created>
  <dcterms:modified xsi:type="dcterms:W3CDTF">2022-12-11T08:45:00Z</dcterms:modified>
</cp:coreProperties>
</file>